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团队参观安全责任承诺书</w:t>
      </w:r>
    </w:p>
    <w:tbl>
      <w:tblPr>
        <w:tblStyle w:val="6"/>
        <w:tblpPr w:leftFromText="180" w:rightFromText="180" w:vertAnchor="text" w:horzAnchor="page" w:tblpX="1800" w:tblpY="136"/>
        <w:tblOverlap w:val="never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864"/>
        <w:gridCol w:w="1628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参观</w:t>
            </w:r>
            <w:r>
              <w:rPr>
                <w:rFonts w:hint="eastAsia" w:ascii="宋体" w:hAnsi="宋体" w:eastAsia="宋体" w:cs="宋体"/>
                <w:szCs w:val="21"/>
              </w:rPr>
              <w:t>单位名称</w:t>
            </w:r>
          </w:p>
        </w:tc>
        <w:tc>
          <w:tcPr>
            <w:tcW w:w="5585" w:type="dxa"/>
            <w:gridSpan w:val="3"/>
          </w:tcPr>
          <w:p>
            <w:pPr>
              <w:spacing w:line="40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参观日期及时段</w:t>
            </w:r>
          </w:p>
        </w:tc>
        <w:tc>
          <w:tcPr>
            <w:tcW w:w="1864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参观</w:t>
            </w:r>
            <w:r>
              <w:rPr>
                <w:rFonts w:hint="eastAsia" w:ascii="宋体" w:hAnsi="宋体" w:eastAsia="宋体" w:cs="宋体"/>
                <w:szCs w:val="21"/>
              </w:rPr>
              <w:t>人数</w:t>
            </w:r>
          </w:p>
        </w:tc>
        <w:tc>
          <w:tcPr>
            <w:tcW w:w="2093" w:type="dxa"/>
          </w:tcPr>
          <w:p>
            <w:pPr>
              <w:spacing w:line="40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领队</w:t>
            </w: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864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联系方式</w:t>
            </w:r>
          </w:p>
        </w:tc>
        <w:tc>
          <w:tcPr>
            <w:tcW w:w="2093" w:type="dxa"/>
          </w:tcPr>
          <w:p>
            <w:pPr>
              <w:spacing w:line="400" w:lineRule="exac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pStyle w:val="10"/>
        <w:spacing w:line="400" w:lineRule="exact"/>
        <w:rPr>
          <w:rFonts w:ascii="宋体" w:hAnsi="宋体" w:eastAsia="宋体" w:cs="宋体"/>
          <w:szCs w:val="21"/>
        </w:rPr>
      </w:pPr>
    </w:p>
    <w:p>
      <w:pPr>
        <w:pStyle w:val="10"/>
        <w:spacing w:line="4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为了确保在中国文字博物馆的参观学习活动安全、顺利地进行，我们将承诺做好以下工作:</w:t>
      </w:r>
    </w:p>
    <w:p>
      <w:pPr>
        <w:pStyle w:val="10"/>
        <w:numPr>
          <w:ilvl w:val="0"/>
          <w:numId w:val="1"/>
        </w:numPr>
        <w:spacing w:line="500" w:lineRule="exact"/>
        <w:ind w:left="20"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确保本承诺书及团队成员信息表准确、真实、有效，参观</w:t>
      </w:r>
      <w:r>
        <w:rPr>
          <w:rFonts w:hint="eastAsia" w:ascii="宋体" w:hAnsi="宋体" w:eastAsia="宋体" w:cs="宋体"/>
          <w:szCs w:val="21"/>
          <w:lang w:val="en-US" w:eastAsia="zh-CN"/>
        </w:rPr>
        <w:t>当日将签字盖章的《团队参观安全责任承诺书》</w:t>
      </w:r>
      <w:r>
        <w:rPr>
          <w:rFonts w:hint="eastAsia" w:ascii="宋体" w:hAnsi="宋体" w:eastAsia="宋体" w:cs="宋体"/>
          <w:szCs w:val="21"/>
          <w:lang w:eastAsia="zh-CN"/>
        </w:rPr>
        <w:t>原件</w:t>
      </w:r>
      <w:r>
        <w:rPr>
          <w:rFonts w:hint="eastAsia" w:ascii="宋体" w:hAnsi="宋体" w:eastAsia="宋体" w:cs="宋体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szCs w:val="21"/>
          <w:lang w:val="en-US" w:eastAsia="zh-Hans"/>
        </w:rPr>
        <w:t>团队</w:t>
      </w:r>
      <w:r>
        <w:rPr>
          <w:rFonts w:hint="eastAsia" w:ascii="宋体" w:hAnsi="宋体" w:eastAsia="宋体" w:cs="宋体"/>
          <w:szCs w:val="21"/>
          <w:lang w:val="en-US" w:eastAsia="zh-CN"/>
        </w:rPr>
        <w:t>成员信息表</w:t>
      </w:r>
      <w:r>
        <w:rPr>
          <w:rFonts w:hint="eastAsia" w:ascii="宋体" w:hAnsi="宋体" w:eastAsia="宋体" w:cs="宋体"/>
          <w:szCs w:val="21"/>
          <w:lang w:eastAsia="zh-CN"/>
        </w:rPr>
        <w:t>交安检处。</w:t>
      </w:r>
    </w:p>
    <w:p>
      <w:pPr>
        <w:pStyle w:val="10"/>
        <w:numPr>
          <w:ilvl w:val="0"/>
          <w:numId w:val="1"/>
        </w:numPr>
        <w:spacing w:line="500" w:lineRule="exact"/>
        <w:ind w:left="20"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提前</w:t>
      </w:r>
      <w:r>
        <w:rPr>
          <w:rFonts w:hint="eastAsia" w:ascii="宋体" w:hAnsi="宋体" w:eastAsia="宋体" w:cs="宋体"/>
          <w:szCs w:val="21"/>
          <w:lang w:val="en-US" w:eastAsia="zh-Hans"/>
        </w:rPr>
        <w:t>向团队</w:t>
      </w:r>
      <w:r>
        <w:rPr>
          <w:rFonts w:hint="eastAsia" w:ascii="宋体" w:hAnsi="宋体" w:eastAsia="宋体" w:cs="宋体"/>
          <w:szCs w:val="21"/>
          <w:lang w:val="en-US" w:eastAsia="zh-CN"/>
        </w:rPr>
        <w:t>成</w:t>
      </w:r>
      <w:r>
        <w:rPr>
          <w:rFonts w:hint="eastAsia" w:ascii="宋体" w:hAnsi="宋体" w:eastAsia="宋体" w:cs="宋体"/>
          <w:szCs w:val="21"/>
          <w:lang w:val="en-US" w:eastAsia="zh-Hans"/>
        </w:rPr>
        <w:t>员</w:t>
      </w:r>
      <w:r>
        <w:rPr>
          <w:rFonts w:hint="eastAsia" w:ascii="宋体" w:hAnsi="宋体" w:eastAsia="宋体" w:cs="宋体"/>
          <w:szCs w:val="21"/>
        </w:rPr>
        <w:t>开展安全教育，</w:t>
      </w:r>
      <w:r>
        <w:rPr>
          <w:rFonts w:hint="eastAsia" w:ascii="宋体" w:hAnsi="宋体" w:eastAsia="宋体" w:cs="宋体"/>
          <w:szCs w:val="21"/>
          <w:lang w:val="en-US" w:eastAsia="zh-Hans"/>
        </w:rPr>
        <w:t>参观</w:t>
      </w:r>
      <w:r>
        <w:rPr>
          <w:rFonts w:hint="eastAsia" w:ascii="宋体" w:hAnsi="宋体" w:eastAsia="宋体" w:cs="宋体"/>
          <w:szCs w:val="21"/>
        </w:rPr>
        <w:t>全程由领队进行纪律监督、秩序维护。</w:t>
      </w:r>
    </w:p>
    <w:p>
      <w:pPr>
        <w:pStyle w:val="10"/>
        <w:numPr>
          <w:ilvl w:val="0"/>
          <w:numId w:val="1"/>
        </w:numPr>
        <w:spacing w:line="500" w:lineRule="exact"/>
        <w:ind w:left="20"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提前</w:t>
      </w:r>
      <w:r>
        <w:rPr>
          <w:rFonts w:hint="eastAsia" w:ascii="宋体" w:hAnsi="宋体" w:eastAsia="宋体" w:cs="宋体"/>
          <w:szCs w:val="21"/>
        </w:rPr>
        <w:t>准备好所需入馆凭证，根据现场工作人员指引有序入馆参观。</w:t>
      </w:r>
    </w:p>
    <w:p>
      <w:pPr>
        <w:pStyle w:val="10"/>
        <w:numPr>
          <w:ilvl w:val="0"/>
          <w:numId w:val="1"/>
        </w:numPr>
        <w:spacing w:line="500" w:lineRule="exact"/>
        <w:ind w:left="20"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参观过程中，团队成员严格遵守</w:t>
      </w:r>
      <w:r>
        <w:rPr>
          <w:rFonts w:hint="eastAsia" w:ascii="宋体" w:hAnsi="宋体" w:eastAsia="宋体" w:cs="宋体"/>
          <w:szCs w:val="21"/>
          <w:lang w:eastAsia="zh-CN"/>
        </w:rPr>
        <w:t>中国文字</w:t>
      </w:r>
      <w:r>
        <w:rPr>
          <w:rFonts w:hint="eastAsia" w:ascii="宋体" w:hAnsi="宋体" w:eastAsia="宋体" w:cs="宋体"/>
          <w:szCs w:val="21"/>
        </w:rPr>
        <w:t>博物馆有关规定,不乱丢垃圾，不触摸展品,不攀爬展示台,不大声喧哗，注意观展安全。</w:t>
      </w:r>
    </w:p>
    <w:p>
      <w:pPr>
        <w:pStyle w:val="10"/>
        <w:numPr>
          <w:ilvl w:val="0"/>
          <w:numId w:val="1"/>
        </w:numPr>
        <w:spacing w:line="500" w:lineRule="exact"/>
        <w:ind w:left="20"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团队成员上下楼道一律靠右慢行，避免嬉闹、推搡、跑跳、拉扯、拥挤等情况发生，不在场馆内奔跑、追逐、攀爬、躺卧。</w:t>
      </w:r>
    </w:p>
    <w:p>
      <w:pPr>
        <w:pStyle w:val="10"/>
        <w:numPr>
          <w:ilvl w:val="0"/>
          <w:numId w:val="1"/>
        </w:numPr>
        <w:spacing w:line="500" w:lineRule="exact"/>
        <w:ind w:left="20"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参观完毕后，组织团队成员有序从出口离场，不在</w:t>
      </w:r>
      <w:r>
        <w:rPr>
          <w:rFonts w:hint="eastAsia" w:ascii="宋体" w:hAnsi="宋体" w:eastAsia="宋体" w:cs="宋体"/>
          <w:szCs w:val="21"/>
          <w:lang w:eastAsia="zh-CN"/>
        </w:rPr>
        <w:t>中国文字</w:t>
      </w:r>
      <w:r>
        <w:rPr>
          <w:rFonts w:hint="eastAsia" w:ascii="宋体" w:hAnsi="宋体" w:eastAsia="宋体" w:cs="宋体"/>
          <w:szCs w:val="21"/>
        </w:rPr>
        <w:t>博物馆展区内逗留。</w:t>
      </w:r>
    </w:p>
    <w:p>
      <w:pPr>
        <w:pStyle w:val="10"/>
        <w:numPr>
          <w:ilvl w:val="0"/>
          <w:numId w:val="1"/>
        </w:numPr>
        <w:spacing w:line="500" w:lineRule="exact"/>
        <w:ind w:left="20"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如遇突发事件，严格服从博物馆工作人员指挥。</w:t>
      </w:r>
    </w:p>
    <w:p>
      <w:pPr>
        <w:pStyle w:val="10"/>
        <w:spacing w:line="5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我们承诺全程遵守</w:t>
      </w:r>
      <w:r>
        <w:rPr>
          <w:rFonts w:hint="eastAsia" w:ascii="宋体" w:hAnsi="宋体" w:eastAsia="宋体" w:cs="宋体"/>
          <w:szCs w:val="21"/>
          <w:lang w:eastAsia="zh-CN"/>
        </w:rPr>
        <w:t>中国文字</w:t>
      </w:r>
      <w:r>
        <w:rPr>
          <w:rFonts w:hint="eastAsia" w:ascii="宋体" w:hAnsi="宋体" w:eastAsia="宋体" w:cs="宋体"/>
          <w:szCs w:val="21"/>
        </w:rPr>
        <w:t>博物馆相关规定，文明参观，</w:t>
      </w:r>
      <w:r>
        <w:rPr>
          <w:rFonts w:hint="eastAsia" w:ascii="宋体" w:hAnsi="宋体" w:eastAsia="宋体" w:cs="宋体"/>
          <w:szCs w:val="21"/>
          <w:lang w:eastAsia="zh-CN"/>
        </w:rPr>
        <w:t>若因团队组织者自身原因造成的</w:t>
      </w:r>
      <w:r>
        <w:rPr>
          <w:rFonts w:hint="eastAsia" w:ascii="宋体" w:hAnsi="宋体" w:eastAsia="宋体" w:cs="宋体"/>
          <w:szCs w:val="21"/>
        </w:rPr>
        <w:t>意外事故和安全责任事故由</w:t>
      </w:r>
      <w:r>
        <w:rPr>
          <w:rFonts w:hint="eastAsia" w:ascii="宋体" w:hAnsi="宋体" w:eastAsia="宋体" w:cs="宋体"/>
          <w:szCs w:val="21"/>
          <w:lang w:val="en-US" w:eastAsia="zh-Hans"/>
        </w:rPr>
        <w:t>团队</w:t>
      </w:r>
      <w:r>
        <w:rPr>
          <w:rFonts w:hint="eastAsia" w:ascii="宋体" w:hAnsi="宋体" w:eastAsia="宋体" w:cs="宋体"/>
          <w:szCs w:val="21"/>
        </w:rPr>
        <w:t>组织者自行负责并依法妥善处理</w:t>
      </w:r>
      <w:r>
        <w:rPr>
          <w:rFonts w:hint="default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lang w:eastAsia="zh-CN"/>
        </w:rPr>
        <w:t>中国</w:t>
      </w:r>
      <w:r>
        <w:rPr>
          <w:rFonts w:hint="eastAsia" w:ascii="宋体" w:hAnsi="宋体" w:eastAsia="宋体" w:cs="宋体"/>
          <w:szCs w:val="21"/>
          <w:lang w:val="en-US" w:eastAsia="zh-Hans"/>
        </w:rPr>
        <w:t>文字博物馆不承担</w:t>
      </w:r>
      <w:r>
        <w:rPr>
          <w:rFonts w:hint="eastAsia" w:ascii="宋体" w:hAnsi="宋体" w:eastAsia="宋体" w:cs="宋体"/>
          <w:szCs w:val="21"/>
          <w:lang w:val="en-US" w:eastAsia="zh-CN"/>
        </w:rPr>
        <w:t>任何</w:t>
      </w:r>
      <w:r>
        <w:rPr>
          <w:rFonts w:hint="eastAsia" w:ascii="宋体" w:hAnsi="宋体" w:eastAsia="宋体" w:cs="宋体"/>
          <w:szCs w:val="21"/>
          <w:lang w:val="en-US" w:eastAsia="zh-Hans"/>
        </w:rPr>
        <w:t>责任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500" w:lineRule="exact"/>
        <w:ind w:right="640" w:firstLine="3675" w:firstLineChars="1750"/>
        <w:jc w:val="center"/>
        <w:rPr>
          <w:rFonts w:ascii="宋体" w:hAnsi="宋体" w:eastAsia="宋体" w:cs="宋体"/>
          <w:szCs w:val="21"/>
        </w:rPr>
      </w:pPr>
    </w:p>
    <w:p>
      <w:pPr>
        <w:spacing w:line="500" w:lineRule="exact"/>
        <w:ind w:right="640"/>
        <w:jc w:val="righ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承诺人：（签字盖章）</w:t>
      </w:r>
    </w:p>
    <w:p>
      <w:pPr>
        <w:spacing w:line="500" w:lineRule="exact"/>
        <w:ind w:right="640" w:firstLine="5670" w:firstLineChars="27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日期: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87130B"/>
    <w:multiLevelType w:val="singleLevel"/>
    <w:tmpl w:val="8F87130B"/>
    <w:lvl w:ilvl="0" w:tentative="0">
      <w:start w:val="1"/>
      <w:numFmt w:val="decimal"/>
      <w:suff w:val="nothing"/>
      <w:lvlText w:val="%1．"/>
      <w:lvlJc w:val="left"/>
      <w:pPr>
        <w:ind w:left="2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ZDA4MTM0ZWYyZDc0ZDAzZWUwZjM3MjUyOTAwZjAifQ=="/>
  </w:docVars>
  <w:rsids>
    <w:rsidRoot w:val="6D2D4A7A"/>
    <w:rsid w:val="000A540C"/>
    <w:rsid w:val="000F12A9"/>
    <w:rsid w:val="00215549"/>
    <w:rsid w:val="00223109"/>
    <w:rsid w:val="002A1914"/>
    <w:rsid w:val="002C37C4"/>
    <w:rsid w:val="00327A4E"/>
    <w:rsid w:val="00367C5E"/>
    <w:rsid w:val="0037478A"/>
    <w:rsid w:val="003E2944"/>
    <w:rsid w:val="003E5A69"/>
    <w:rsid w:val="00412D22"/>
    <w:rsid w:val="004576AB"/>
    <w:rsid w:val="00466FBA"/>
    <w:rsid w:val="004803EC"/>
    <w:rsid w:val="004B5B2D"/>
    <w:rsid w:val="004F4890"/>
    <w:rsid w:val="004F63CF"/>
    <w:rsid w:val="005D39C2"/>
    <w:rsid w:val="005D5B91"/>
    <w:rsid w:val="00625FD4"/>
    <w:rsid w:val="0063738E"/>
    <w:rsid w:val="0075431B"/>
    <w:rsid w:val="007655F4"/>
    <w:rsid w:val="0078352F"/>
    <w:rsid w:val="008F7404"/>
    <w:rsid w:val="009C3EAB"/>
    <w:rsid w:val="00A24429"/>
    <w:rsid w:val="00A91F7C"/>
    <w:rsid w:val="00B70D4D"/>
    <w:rsid w:val="00B835B4"/>
    <w:rsid w:val="00BA72B1"/>
    <w:rsid w:val="00BE2C0D"/>
    <w:rsid w:val="00CA4788"/>
    <w:rsid w:val="00DE5B53"/>
    <w:rsid w:val="00E22882"/>
    <w:rsid w:val="00EB0BDC"/>
    <w:rsid w:val="00EC0404"/>
    <w:rsid w:val="00EE335E"/>
    <w:rsid w:val="00F73533"/>
    <w:rsid w:val="00F828D2"/>
    <w:rsid w:val="00F945A6"/>
    <w:rsid w:val="00FC5D23"/>
    <w:rsid w:val="00FF615D"/>
    <w:rsid w:val="010B7634"/>
    <w:rsid w:val="0CB01742"/>
    <w:rsid w:val="0D103128"/>
    <w:rsid w:val="0E0F77B0"/>
    <w:rsid w:val="0E2B77A4"/>
    <w:rsid w:val="0EEF033E"/>
    <w:rsid w:val="0F2740EF"/>
    <w:rsid w:val="10707B29"/>
    <w:rsid w:val="11445EFF"/>
    <w:rsid w:val="143F6A3B"/>
    <w:rsid w:val="14705FDB"/>
    <w:rsid w:val="154222ED"/>
    <w:rsid w:val="165548E7"/>
    <w:rsid w:val="16643F16"/>
    <w:rsid w:val="168406E3"/>
    <w:rsid w:val="17024458"/>
    <w:rsid w:val="19CF3E61"/>
    <w:rsid w:val="1B095E55"/>
    <w:rsid w:val="1CBE6950"/>
    <w:rsid w:val="1D5A4EA1"/>
    <w:rsid w:val="1E3340AB"/>
    <w:rsid w:val="23412991"/>
    <w:rsid w:val="26365A23"/>
    <w:rsid w:val="264D4625"/>
    <w:rsid w:val="26C23C96"/>
    <w:rsid w:val="27EF175A"/>
    <w:rsid w:val="2D9A18F7"/>
    <w:rsid w:val="2DE03FF9"/>
    <w:rsid w:val="2E0917A2"/>
    <w:rsid w:val="2F9E23BE"/>
    <w:rsid w:val="31E16592"/>
    <w:rsid w:val="3777452D"/>
    <w:rsid w:val="38CC736F"/>
    <w:rsid w:val="39092CCC"/>
    <w:rsid w:val="3A394E1C"/>
    <w:rsid w:val="3EB47730"/>
    <w:rsid w:val="4AFB6972"/>
    <w:rsid w:val="51F27E56"/>
    <w:rsid w:val="559B3E7B"/>
    <w:rsid w:val="56B5663C"/>
    <w:rsid w:val="58235EE7"/>
    <w:rsid w:val="60081FDA"/>
    <w:rsid w:val="6158305E"/>
    <w:rsid w:val="64FA504D"/>
    <w:rsid w:val="6D2D4A7A"/>
    <w:rsid w:val="6DB60582"/>
    <w:rsid w:val="71AD2629"/>
    <w:rsid w:val="749D5D6D"/>
    <w:rsid w:val="7666766C"/>
    <w:rsid w:val="7789370E"/>
    <w:rsid w:val="79393C81"/>
    <w:rsid w:val="7A103D6A"/>
    <w:rsid w:val="7B2745E3"/>
    <w:rsid w:val="7ED84EBA"/>
    <w:rsid w:val="7EF769FB"/>
    <w:rsid w:val="7F7583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461</Words>
  <Characters>461</Characters>
  <Lines>3</Lines>
  <Paragraphs>1</Paragraphs>
  <TotalTime>9</TotalTime>
  <ScaleCrop>false</ScaleCrop>
  <LinksUpToDate>false</LinksUpToDate>
  <CharactersWithSpaces>461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2023-01-03T11:00:00Z</dcterms:created>
  <dc:creator>Administrator</dc:creator>
  <cp:lastModifiedBy> 太平洋保险</cp:lastModifiedBy>
  <cp:lastPrinted>2023-04-19T06:55:00Z</cp:lastPrinted>
  <dcterms:modified xsi:type="dcterms:W3CDTF">2024-02-28T01:34:57Z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53322824A7A242BBA4098955EC0DB188_13</vt:lpwstr>
  </property>
</Properties>
</file>